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bookmarkStart w:name="1_bookmark3"/>
    <w:p w:rsidRDefault="00675CE4" w:rsidP="00675CE4" w:rsidR="00675CE4">
      <w:pPr>
        <w:pStyle w:val="Heading2"/>
        <w:numPr>
          <w:ilvl w:val="0"/>
          <w:numId w:val="0"/>
        </w:numPr>
      </w:pPr>
      <w:bookmarkStart w:name="_Toc147905075_1" w:id="100001"/>
      <w:bookmarkStart w:name="nxmlformatsorgofficeDocument2006characte_1" w:id="100002"/>
      <w:bookmarkEnd w:id="100003"/>
      <w:r>
        <w:t>Additional Characteristics</w:t>
      </w:r>
      <w:bookmarkEnd w:id="100001"/>
    </w:p>
    <w:bookmarkEnd w:id="100002"/>
    <w:p w:rsidRDefault="00675CE4" w:rsidP="00675CE4" w:rsidR="00675CE4">
      <w:r>
        <w:t xml:space="preserve">In order to allow </w:t>
      </w:r>
      <w:r>
        <w:t>producers of Office Open XML</w:t>
      </w:r>
      <w:r>
        <w:t xml:space="preserve"> to describe specific contextual conditions under which the document was created</w:t>
      </w:r>
      <w:r>
        <w:t>,</w:t>
      </w:r>
      <w:r>
        <w:t xml:space="preserve"> additional characteristics can be provided</w:t>
      </w:r>
      <w:r>
        <w:t xml:space="preserve"> within the Additional Characteristics part using the syntax defined below.</w:t>
      </w:r>
    </w:p>
    <w:p w:rsidRDefault="00675CE4" w:rsidP="00675CE4" w:rsidR="00675CE4">
      <w:r>
        <w:t>The set of additional characteristics</w:t>
      </w:r>
      <w:r>
        <w:t xml:space="preserve"> is </w:t>
      </w:r>
      <w:r>
        <w:t xml:space="preserve">designed to be </w:t>
      </w:r>
      <w:r>
        <w:t>an extensible list, and can provide a consumer with more information on how to interpret the file</w:t>
      </w:r>
      <w:r>
        <w:t xml:space="preserve">. This Standard defines one set of characteristics; however, additional grammars can be created and associated with a unique URI via the </w:t>
      </w:r>
      <w:r>
        <w:t>vocabulary</w:t>
      </w:r>
      <w:r>
        <w:t xml:space="preserve"> attribute.</w:t>
      </w:r>
    </w:p>
    <w:sectPr w:rsidSect="00675CE4" w:rsidR="00675CE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675CE4" w:rsidR="0040178F">
    <w:pPr>
      <w:pStyle w:val="Header"/>
    </w:pPr>
    <w:fldSimple w:instr=" STYLEREF  &quot;Heading 1,h1,Level 1 Topic Heading&quot;  \* MERGEFORMAT ">
      <w:r>
        <w:rPr>
          <w:noProof/>
        </w:rPr>
        <w:t>Shared MLs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Math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2"/>
    </w:lvlOverride>
  </w:num>
  <w:num w:numId="26">
    <w:abstractNumId w:val="4"/>
    <w:lvlOverride w:ilvl="0">
      <w:startOverride w:val="4"/>
    </w:lvlOverride>
  </w:num>
  <w:num w:numId="27">
    <w:abstractNumId w:val="4"/>
    <w:lvlOverride w:ilvl="0">
      <w:startOverride w:val="6"/>
    </w:lvlOverride>
  </w:num>
  <w:num w:numId="28">
    <w:abstractNumId w:val="4"/>
    <w:lvlOverride w:ilvl="0">
      <w:startOverride w:val="8"/>
    </w:lvlOverride>
  </w:num>
  <w:num w:numId="29">
    <w:abstractNumId w:val="4"/>
    <w:lvlOverride w:ilvl="0">
      <w:startOverride w:val="10"/>
    </w:lvlOverride>
  </w:num>
  <w:num w:numId="30">
    <w:abstractNumId w:val="4"/>
    <w:lvlOverride w:ilvl="0">
      <w:startOverride w:val="12"/>
    </w:lvlOverride>
  </w:num>
  <w:num w:numId="31">
    <w:abstractNumId w:val="4"/>
    <w:lvlOverride w:ilvl="0">
      <w:startOverride w:val="16"/>
    </w:lvlOverride>
  </w:num>
  <w:num w:numId="32">
    <w:abstractNumId w:val="4"/>
    <w:lvlOverride w:ilvl="0">
      <w:startOverride w:val="17"/>
    </w:lvlOverride>
  </w:num>
  <w:num w:numId="33">
    <w:abstractNumId w:val="4"/>
    <w:lvlOverride w:ilvl="0">
      <w:startOverride w:val="18"/>
    </w:lvlOverride>
  </w:num>
  <w:num w:numId="34">
    <w:abstractNumId w:val="4"/>
    <w:lvlOverride w:ilvl="0">
      <w:startOverride w:val="19"/>
    </w:lvlOverride>
  </w:num>
  <w:num w:numId="35">
    <w:abstractNumId w:val="4"/>
    <w:lvlOverride w:ilvl="0">
      <w:startOverride w:val="24"/>
    </w:lvlOverride>
  </w:num>
  <w:num w:numId="36">
    <w:abstractNumId w:val="4"/>
    <w:lvlOverride w:ilvl="0">
      <w:startOverride w:val="26"/>
    </w:lvlOverride>
  </w:num>
  <w:num w:numId="37">
    <w:abstractNumId w:val="4"/>
    <w:lvlOverride w:ilvl="0">
      <w:startOverride w:val="27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75CE4"/>
    <w:rsid w:val="005A00EC"/>
    <w:rsid w:val="0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675CE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675CE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675CE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675CE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675CE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675CE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675CE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675CE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675CE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675CE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675CE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675CE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675CE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675CE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675CE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675CE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675CE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675CE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675CE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675CE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675CE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675CE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675CE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675CE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675CE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675CE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675CE4"/>
    <w:rPr>
      <w:i/>
    </w:rPr>
  </w:style>
  <w:style w:styleId="ListBullet" w:type="paragraph">
    <w:name w:val="List Bullet"/>
    <w:basedOn w:val="Normal"/>
    <w:uiPriority w:val="99"/>
    <w:qFormat/>
    <w:rsid w:val="00675CE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675CE4"/>
    <w:rPr>
      <w:i/>
    </w:rPr>
  </w:style>
  <w:style w:customStyle="true" w:styleId="Definition" w:type="character">
    <w:name w:val="Definition"/>
    <w:basedOn w:val="DefaultParagraphFont"/>
    <w:rsid w:val="00675CE4"/>
    <w:rPr>
      <w:b/>
    </w:rPr>
  </w:style>
  <w:style w:styleId="Emphasis" w:type="character">
    <w:name w:val="Emphasis"/>
    <w:aliases w:val="Emphasis slanted"/>
    <w:basedOn w:val="DefaultParagraphFont"/>
    <w:rsid w:val="00675CE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675CE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675CE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675CE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675CE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675CE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675CE4"/>
    <w:rPr>
      <w:b/>
    </w:rPr>
  </w:style>
  <w:style w:styleId="ListNumber" w:type="paragraph">
    <w:name w:val="List Number"/>
    <w:basedOn w:val="Normal"/>
    <w:unhideWhenUsed/>
    <w:qFormat/>
    <w:rsid w:val="00675CE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675CE4"/>
    <w:rPr>
      <w:rFonts w:hAnsiTheme="majorHAnsi" w:asciiTheme="majorHAnsi"/>
    </w:rPr>
  </w:style>
  <w:style w:customStyle="true" w:styleId="EcmaAnnexNumbering" w:type="numbering">
    <w:name w:val="Ecma Annex Numbering"/>
    <w:rsid w:val="00675CE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675CE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675CE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675CE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675CE4"/>
    <w:pPr>
      <w:jc w:val="right"/>
    </w:pPr>
    <w:rPr>
      <w:b w:val="false"/>
    </w:rPr>
  </w:style>
  <w:style w:styleId="TableGrid" w:type="table">
    <w:name w:val="Table Grid"/>
    <w:rsid w:val="00675CE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675CE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675CE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675CE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675CE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675CE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675CE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675CE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675CE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675CE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675CE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675CE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675CE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675CE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675CE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675CE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675CE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675CE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675CE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675CE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675CE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675C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675CE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675CE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675CE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675CE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675CE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675CE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675CE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675CE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675CE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675CE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675CE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675CE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675CE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675CE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675CE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675CE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675CE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675CE4"/>
  </w:style>
  <w:style w:styleId="NormalWeb" w:type="paragraph">
    <w:name w:val="Normal (Web)"/>
    <w:basedOn w:val="Normal"/>
    <w:uiPriority w:val="99"/>
    <w:semiHidden/>
    <w:unhideWhenUsed/>
    <w:rsid w:val="00675CE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675CE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675CE4"/>
  </w:style>
  <w:style w:customStyle="true" w:styleId="DateChar" w:type="character">
    <w:name w:val="Date Char"/>
    <w:basedOn w:val="DefaultParagraphFont"/>
    <w:link w:val="Date"/>
    <w:uiPriority w:val="99"/>
    <w:semiHidden/>
    <w:rsid w:val="00675CE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675CE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675CE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675CE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675CE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675CE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675CE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675CE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675CE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675CE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675CE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675CE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675CE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675CE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675CE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675CE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675CE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675CE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675CE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675CE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675CE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675CE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675CE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675CE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675CE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675CE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675CE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675CE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675CE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675CE4"/>
  </w:style>
  <w:style w:styleId="HTMLDefinition" w:type="character">
    <w:name w:val="HTML Definition"/>
    <w:basedOn w:val="DefaultParagraphFont"/>
    <w:uiPriority w:val="99"/>
    <w:semiHidden/>
    <w:unhideWhenUsed/>
    <w:rsid w:val="00675CE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675CE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675CE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675CE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675CE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675CE4"/>
  </w:style>
  <w:style w:styleId="1ai" w:type="numbering">
    <w:name w:val="Outline List 1"/>
    <w:basedOn w:val="NoList"/>
    <w:uiPriority w:val="99"/>
    <w:semiHidden/>
    <w:unhideWhenUsed/>
    <w:rsid w:val="00675CE4"/>
  </w:style>
  <w:style w:styleId="111111" w:type="numbering">
    <w:name w:val="Outline List 2"/>
    <w:basedOn w:val="NoList"/>
    <w:uiPriority w:val="99"/>
    <w:semiHidden/>
    <w:unhideWhenUsed/>
    <w:rsid w:val="00675CE4"/>
  </w:style>
  <w:style w:customStyle="true" w:styleId="Superscript" w:type="character">
    <w:name w:val="Superscript"/>
    <w:basedOn w:val="DefaultParagraphFont"/>
    <w:rsid w:val="00675CE4"/>
    <w:rPr>
      <w:vertAlign w:val="superscript"/>
    </w:rPr>
  </w:style>
  <w:style w:customStyle="true" w:styleId="Terminal" w:type="character">
    <w:name w:val="Terminal"/>
    <w:basedOn w:val="DefaultParagraphFont"/>
    <w:rsid w:val="00675CE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675CE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675CE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675CE4"/>
    <w:rPr>
      <w:i/>
    </w:rPr>
  </w:style>
  <w:style w:customStyle="true" w:styleId="Emphasisstrong" w:type="character">
    <w:name w:val="Emphasis strong"/>
    <w:basedOn w:val="DefaultParagraphFont"/>
    <w:rsid w:val="00675CE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675CE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675CE4"/>
    <w:pPr>
      <w:ind w:left="360"/>
    </w:pPr>
  </w:style>
  <w:style w:customStyle="true" w:styleId="ProductionSuperscript" w:type="character">
    <w:name w:val="Production Superscript"/>
    <w:basedOn w:val="Production"/>
    <w:rsid w:val="00675CE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675CE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675CE4"/>
    <w:pPr>
      <w:numPr>
        <w:numId w:val="7"/>
      </w:numPr>
    </w:pPr>
  </w:style>
  <w:style w:customStyle="true" w:styleId="SquareBullet1" w:type="paragraph">
    <w:name w:val="Square Bullet 1"/>
    <w:basedOn w:val="Normal"/>
    <w:rsid w:val="00675CE4"/>
    <w:pPr>
      <w:numPr>
        <w:numId w:val="12"/>
      </w:numPr>
    </w:pPr>
  </w:style>
  <w:style w:customStyle="true" w:styleId="SquareBullet2" w:type="paragraph">
    <w:name w:val="Square Bullet 2"/>
    <w:basedOn w:val="Normal"/>
    <w:rsid w:val="00675CE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675CE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675CE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675CE4"/>
    <w:pPr>
      <w:numPr>
        <w:numId w:val="16"/>
      </w:numPr>
    </w:pPr>
  </w:style>
  <w:style w:styleId="NoSpacing" w:type="paragraph">
    <w:name w:val="No Spacing"/>
    <w:uiPriority w:val="1"/>
    <w:rsid w:val="00675CE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675CE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675CE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675CE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675CE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675CE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675CE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675CE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675CE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675CE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675CE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239</properties:Pages>
  <properties:Words>65255</properties:Words>
  <properties:Characters>371959</properties:Characters>
  <properties:Lines>3099</properties:Lines>
  <properties:Paragraphs>872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Shared MLs Reference Material</vt:lpstr>
      <vt:lpstr>    Math</vt:lpstr>
      <vt:lpstr>        Table of Contents</vt:lpstr>
      <vt:lpstr>        Elements</vt:lpstr>
    </vt:vector>
  </properties:TitlesOfParts>
  <properties:LinksUpToDate>false</properties:LinksUpToDate>
  <properties:CharactersWithSpaces>436342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2013-05-24T23:33:00Z</dcterms:created>
  <dc:creator>jharrop</dc:creator>
  <cp:lastModifiedBy>docx4j</cp:lastModifiedBy>
  <dcterms:modified xmlns:xsi="http://www.w3.org/2001/XMLSchema-instance" xsi:type="dcterms:W3CDTF">2013-05-24T23:33:00Z</dcterms:modified>
  <cp:revision>1</cp:revision>
</cp:coreProperties>
</file>